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2F" w:rsidRDefault="00AA7C2F" w:rsidP="00AA7C2F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Комитет по образованию Администрации</w:t>
      </w:r>
    </w:p>
    <w:p w:rsidR="00AA7C2F" w:rsidRDefault="00AA7C2F" w:rsidP="00AA7C2F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Городского округа Подольск</w:t>
      </w:r>
    </w:p>
    <w:p w:rsidR="00AA7C2F" w:rsidRDefault="00AA7C2F" w:rsidP="00AA7C2F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Муниципальное дошкольное образовательное учреждение</w:t>
      </w:r>
    </w:p>
    <w:p w:rsidR="00AA7C2F" w:rsidRDefault="00CE1DF0" w:rsidP="00AA7C2F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Центра развития ребенк</w:t>
      </w:r>
      <w:proofErr w:type="gramStart"/>
      <w:r>
        <w:rPr>
          <w:rFonts w:ascii="Times New Roman" w:hAnsi="Times New Roman"/>
          <w:bCs/>
          <w:sz w:val="24"/>
          <w:szCs w:val="24"/>
        </w:rPr>
        <w:t>а-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AA7C2F">
        <w:rPr>
          <w:rFonts w:ascii="Times New Roman" w:hAnsi="Times New Roman"/>
          <w:bCs/>
          <w:sz w:val="24"/>
          <w:szCs w:val="24"/>
        </w:rPr>
        <w:t>детс</w:t>
      </w:r>
      <w:r>
        <w:rPr>
          <w:rFonts w:ascii="Times New Roman" w:hAnsi="Times New Roman"/>
          <w:bCs/>
          <w:sz w:val="24"/>
          <w:szCs w:val="24"/>
        </w:rPr>
        <w:t>кий сад  №60 «</w:t>
      </w:r>
      <w:proofErr w:type="spellStart"/>
      <w:r>
        <w:rPr>
          <w:rFonts w:ascii="Times New Roman" w:hAnsi="Times New Roman"/>
          <w:bCs/>
          <w:sz w:val="24"/>
          <w:szCs w:val="24"/>
        </w:rPr>
        <w:t>Журавушка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</w:p>
    <w:p w:rsidR="00AA7C2F" w:rsidRPr="00A30F66" w:rsidRDefault="00AA7C2F" w:rsidP="00AA7C2F">
      <w:pPr>
        <w:rPr>
          <w:rFonts w:ascii="Times New Roman" w:hAnsi="Times New Roman"/>
          <w:sz w:val="24"/>
          <w:szCs w:val="24"/>
        </w:rPr>
      </w:pPr>
    </w:p>
    <w:p w:rsidR="00A85077" w:rsidRPr="00EF5CBD" w:rsidRDefault="00A85077" w:rsidP="00A85077">
      <w:pPr>
        <w:rPr>
          <w:sz w:val="24"/>
          <w:szCs w:val="24"/>
        </w:rPr>
      </w:pPr>
    </w:p>
    <w:p w:rsidR="00A85077" w:rsidRPr="00EF5CBD" w:rsidRDefault="00A85077" w:rsidP="00A85077">
      <w:pPr>
        <w:jc w:val="center"/>
        <w:rPr>
          <w:b/>
          <w:sz w:val="24"/>
          <w:szCs w:val="24"/>
        </w:rPr>
      </w:pPr>
    </w:p>
    <w:p w:rsidR="00A85077" w:rsidRPr="00EF5CBD" w:rsidRDefault="00A85077" w:rsidP="00A85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5CBD">
        <w:rPr>
          <w:rFonts w:ascii="Times New Roman" w:hAnsi="Times New Roman"/>
          <w:b/>
          <w:sz w:val="24"/>
          <w:szCs w:val="24"/>
        </w:rPr>
        <w:t>Сообщение на педагогическом совещании на тему:</w:t>
      </w:r>
    </w:p>
    <w:p w:rsidR="00A85077" w:rsidRPr="00EF5CBD" w:rsidRDefault="00A85077" w:rsidP="00A85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5CBD">
        <w:rPr>
          <w:rFonts w:ascii="Times New Roman" w:hAnsi="Times New Roman"/>
          <w:b/>
          <w:sz w:val="24"/>
          <w:szCs w:val="24"/>
        </w:rPr>
        <w:t>«Развитие логического мышления у детей</w:t>
      </w:r>
    </w:p>
    <w:p w:rsidR="00A85077" w:rsidRPr="00EF5CBD" w:rsidRDefault="00A85077" w:rsidP="00A85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5CBD">
        <w:rPr>
          <w:rFonts w:ascii="Times New Roman" w:hAnsi="Times New Roman"/>
          <w:b/>
          <w:sz w:val="24"/>
          <w:szCs w:val="24"/>
        </w:rPr>
        <w:t>старшего дошкольного возраста»</w:t>
      </w:r>
    </w:p>
    <w:p w:rsidR="00A85077" w:rsidRPr="00EF5CBD" w:rsidRDefault="00A85077" w:rsidP="00A85077">
      <w:pPr>
        <w:tabs>
          <w:tab w:val="left" w:pos="165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85077" w:rsidRPr="00EF5CBD" w:rsidRDefault="00A85077" w:rsidP="00A85077">
      <w:pPr>
        <w:jc w:val="center"/>
        <w:rPr>
          <w:sz w:val="24"/>
          <w:szCs w:val="24"/>
        </w:rPr>
      </w:pPr>
    </w:p>
    <w:p w:rsidR="00A85077" w:rsidRPr="00EF5CBD" w:rsidRDefault="00A85077" w:rsidP="00A85077">
      <w:pPr>
        <w:jc w:val="center"/>
        <w:rPr>
          <w:sz w:val="24"/>
          <w:szCs w:val="24"/>
        </w:rPr>
      </w:pPr>
    </w:p>
    <w:p w:rsidR="00A85077" w:rsidRPr="00EF5CBD" w:rsidRDefault="00A85077" w:rsidP="00A85077">
      <w:pPr>
        <w:jc w:val="center"/>
        <w:rPr>
          <w:sz w:val="24"/>
          <w:szCs w:val="24"/>
        </w:rPr>
      </w:pPr>
    </w:p>
    <w:p w:rsidR="00A85077" w:rsidRPr="00EF5CBD" w:rsidRDefault="00A85077" w:rsidP="00A85077">
      <w:pPr>
        <w:jc w:val="center"/>
        <w:rPr>
          <w:sz w:val="24"/>
          <w:szCs w:val="24"/>
        </w:rPr>
      </w:pPr>
    </w:p>
    <w:p w:rsidR="00A85077" w:rsidRPr="00EF5CBD" w:rsidRDefault="00A85077" w:rsidP="00A85077">
      <w:pPr>
        <w:jc w:val="center"/>
        <w:rPr>
          <w:sz w:val="24"/>
          <w:szCs w:val="24"/>
        </w:rPr>
      </w:pPr>
    </w:p>
    <w:p w:rsidR="00A85077" w:rsidRPr="00EF5CBD" w:rsidRDefault="00A85077" w:rsidP="00A85077">
      <w:pPr>
        <w:jc w:val="center"/>
        <w:rPr>
          <w:sz w:val="24"/>
          <w:szCs w:val="24"/>
        </w:rPr>
      </w:pPr>
    </w:p>
    <w:p w:rsidR="00A85077" w:rsidRPr="00EF5CBD" w:rsidRDefault="00A85077" w:rsidP="00A85077">
      <w:pPr>
        <w:jc w:val="center"/>
        <w:rPr>
          <w:sz w:val="24"/>
          <w:szCs w:val="24"/>
        </w:rPr>
      </w:pPr>
    </w:p>
    <w:p w:rsidR="00A85077" w:rsidRPr="00EF5CBD" w:rsidRDefault="00A85077" w:rsidP="00A85077">
      <w:pPr>
        <w:rPr>
          <w:sz w:val="24"/>
          <w:szCs w:val="24"/>
        </w:rPr>
      </w:pPr>
    </w:p>
    <w:p w:rsidR="00A85077" w:rsidRPr="00EF5CBD" w:rsidRDefault="00A85077" w:rsidP="00A85077">
      <w:pPr>
        <w:jc w:val="right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 xml:space="preserve">Подготовила: </w:t>
      </w:r>
    </w:p>
    <w:p w:rsidR="00A85077" w:rsidRPr="00EF5CBD" w:rsidRDefault="00A85077" w:rsidP="00A85077">
      <w:pPr>
        <w:jc w:val="right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воспитатель первой квалификационной категории</w:t>
      </w:r>
    </w:p>
    <w:p w:rsidR="00A85077" w:rsidRPr="00EF5CBD" w:rsidRDefault="00A85077" w:rsidP="00A85077">
      <w:pPr>
        <w:jc w:val="right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МДОУ</w:t>
      </w:r>
      <w:r w:rsidR="00CE1DF0">
        <w:rPr>
          <w:rFonts w:ascii="Times New Roman" w:hAnsi="Times New Roman"/>
          <w:sz w:val="24"/>
          <w:szCs w:val="24"/>
        </w:rPr>
        <w:t xml:space="preserve"> центра развития ребенка -</w:t>
      </w:r>
      <w:r w:rsidRPr="00EF5CBD">
        <w:rPr>
          <w:rFonts w:ascii="Times New Roman" w:hAnsi="Times New Roman"/>
          <w:sz w:val="24"/>
          <w:szCs w:val="24"/>
        </w:rPr>
        <w:t xml:space="preserve"> детского сада</w:t>
      </w:r>
    </w:p>
    <w:p w:rsidR="00A85077" w:rsidRPr="00EF5CBD" w:rsidRDefault="00CE1DF0" w:rsidP="00A8507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 60 «</w:t>
      </w:r>
      <w:proofErr w:type="spellStart"/>
      <w:r>
        <w:rPr>
          <w:rFonts w:ascii="Times New Roman" w:hAnsi="Times New Roman"/>
          <w:sz w:val="24"/>
          <w:szCs w:val="24"/>
        </w:rPr>
        <w:t>Журавушка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85077" w:rsidRPr="00EF5CBD" w:rsidRDefault="00CE1DF0" w:rsidP="00A85077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Загорулько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:rsidR="00A85077" w:rsidRPr="00EF5CBD" w:rsidRDefault="00CE1DF0" w:rsidP="00F05F4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t>протокол № 2  24.10. 2019</w:t>
      </w:r>
    </w:p>
    <w:p w:rsidR="00A85077" w:rsidRPr="00EF5CBD" w:rsidRDefault="00A85077" w:rsidP="00A85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5077" w:rsidRPr="00EF5CBD" w:rsidRDefault="00A85077" w:rsidP="00A85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5077" w:rsidRPr="00EF5CBD" w:rsidRDefault="00A85077" w:rsidP="00A85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5077" w:rsidRPr="00EF5CBD" w:rsidRDefault="00A85077" w:rsidP="00A85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5077" w:rsidRPr="00EF5CBD" w:rsidRDefault="00A85077" w:rsidP="00A85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5077" w:rsidRPr="00EF5CBD" w:rsidRDefault="00A85077" w:rsidP="00A85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5CBD">
        <w:rPr>
          <w:rFonts w:ascii="Times New Roman" w:hAnsi="Times New Roman"/>
          <w:b/>
          <w:sz w:val="24"/>
          <w:szCs w:val="24"/>
        </w:rPr>
        <w:tab/>
      </w:r>
    </w:p>
    <w:p w:rsidR="00A85077" w:rsidRPr="00EF5CBD" w:rsidRDefault="00CE1DF0" w:rsidP="00A850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Г.о. Подольск 2019</w:t>
      </w:r>
      <w:r w:rsidR="00A85077" w:rsidRPr="00EF5CBD">
        <w:rPr>
          <w:rFonts w:ascii="Times New Roman" w:hAnsi="Times New Roman"/>
          <w:b/>
          <w:sz w:val="24"/>
          <w:szCs w:val="24"/>
        </w:rPr>
        <w:t xml:space="preserve"> </w:t>
      </w:r>
    </w:p>
    <w:p w:rsidR="00A85077" w:rsidRDefault="00A85077" w:rsidP="00A85077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85077" w:rsidRDefault="00A85077" w:rsidP="00A85077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85077" w:rsidRPr="00EF5CBD" w:rsidRDefault="00A85077" w:rsidP="00A85077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EF5CB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«Разум дан человеку для того, чтобы он разумно жил, а не для того, чтобы он видел, что неразумно живет».</w:t>
      </w:r>
    </w:p>
    <w:p w:rsidR="00A85077" w:rsidRPr="00EF5CBD" w:rsidRDefault="00A85077" w:rsidP="00A85077">
      <w:pPr>
        <w:jc w:val="right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  <w:shd w:val="clear" w:color="auto" w:fill="FFFFFF"/>
        </w:rPr>
        <w:t>Эльдар Нуриев.</w:t>
      </w:r>
    </w:p>
    <w:p w:rsidR="00A85077" w:rsidRPr="00EF5CBD" w:rsidRDefault="00A85077" w:rsidP="00A8507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F5CB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Ло́гика</w:t>
      </w:r>
      <w:proofErr w:type="spellEnd"/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50081F" w:rsidRPr="00EF5CBD">
        <w:rPr>
          <w:sz w:val="24"/>
          <w:szCs w:val="24"/>
        </w:rPr>
        <w:fldChar w:fldCharType="begin"/>
      </w:r>
      <w:r w:rsidRPr="00EF5CBD">
        <w:rPr>
          <w:sz w:val="24"/>
          <w:szCs w:val="24"/>
        </w:rPr>
        <w:instrText>HYPERLINK "http://ru.wikipedia.org/wiki/%D0%94%D1%80%D0%B5%D0%B2%D0%BD%D0%B5%D0%B3%D1%80%D0%B5%D1%87%D0%B5%D1%81%D0%BA%D0%B8%D0%B9_%D1%8F%D0%B7%D1%8B%D0%BA" \o "Древнегреческий язык"</w:instrText>
      </w:r>
      <w:r w:rsidR="0050081F" w:rsidRPr="00EF5CBD">
        <w:rPr>
          <w:sz w:val="24"/>
          <w:szCs w:val="24"/>
        </w:rPr>
        <w:fldChar w:fldCharType="separate"/>
      </w:r>
      <w:r w:rsidRPr="00EF5CBD">
        <w:rPr>
          <w:rStyle w:val="a3"/>
          <w:rFonts w:ascii="Times New Roman" w:hAnsi="Times New Roman"/>
          <w:color w:val="0B0080"/>
          <w:sz w:val="24"/>
          <w:szCs w:val="24"/>
          <w:u w:val="none"/>
          <w:shd w:val="clear" w:color="auto" w:fill="FFFFFF"/>
        </w:rPr>
        <w:t>др</w:t>
      </w:r>
      <w:proofErr w:type="gramStart"/>
      <w:r w:rsidRPr="00EF5CBD">
        <w:rPr>
          <w:rStyle w:val="a3"/>
          <w:rFonts w:ascii="Times New Roman" w:hAnsi="Times New Roman"/>
          <w:color w:val="0B0080"/>
          <w:sz w:val="24"/>
          <w:szCs w:val="24"/>
          <w:u w:val="none"/>
          <w:shd w:val="clear" w:color="auto" w:fill="FFFFFF"/>
        </w:rPr>
        <w:t>.-</w:t>
      </w:r>
      <w:proofErr w:type="gramEnd"/>
      <w:r w:rsidRPr="00EF5CBD">
        <w:rPr>
          <w:rStyle w:val="a3"/>
          <w:rFonts w:ascii="Times New Roman" w:hAnsi="Times New Roman"/>
          <w:color w:val="0B0080"/>
          <w:sz w:val="24"/>
          <w:szCs w:val="24"/>
          <w:u w:val="none"/>
          <w:shd w:val="clear" w:color="auto" w:fill="FFFFFF"/>
        </w:rPr>
        <w:t>греч</w:t>
      </w:r>
      <w:proofErr w:type="spellEnd"/>
      <w:r w:rsidRPr="00EF5CBD">
        <w:rPr>
          <w:rStyle w:val="a3"/>
          <w:rFonts w:ascii="Times New Roman" w:hAnsi="Times New Roman"/>
          <w:color w:val="0B0080"/>
          <w:sz w:val="24"/>
          <w:szCs w:val="24"/>
          <w:u w:val="none"/>
          <w:shd w:val="clear" w:color="auto" w:fill="FFFFFF"/>
        </w:rPr>
        <w:t>.</w:t>
      </w:r>
      <w:r w:rsidR="0050081F" w:rsidRPr="00EF5CBD">
        <w:rPr>
          <w:sz w:val="24"/>
          <w:szCs w:val="24"/>
        </w:rPr>
        <w:fldChar w:fldCharType="end"/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λογική — «наука о правильном мышлении», «искусство рассуждения» от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λόγος</w:t>
      </w:r>
      <w:proofErr w:type="spellEnd"/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—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5" w:tooltip="Логос" w:history="1">
        <w:r w:rsidRPr="00EF5CBD">
          <w:rPr>
            <w:rStyle w:val="a3"/>
            <w:rFonts w:ascii="Times New Roman" w:hAnsi="Times New Roman"/>
            <w:color w:val="0B0080"/>
            <w:sz w:val="24"/>
            <w:szCs w:val="24"/>
            <w:u w:val="none"/>
            <w:shd w:val="clear" w:color="auto" w:fill="FFFFFF"/>
          </w:rPr>
          <w:t>«речь», «рассуждение», «мысль»</w:t>
        </w:r>
      </w:hyperlink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 — раздел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50081F" w:rsidRPr="00EF5CBD">
        <w:rPr>
          <w:sz w:val="24"/>
          <w:szCs w:val="24"/>
        </w:rPr>
        <w:fldChar w:fldCharType="begin"/>
      </w:r>
      <w:r w:rsidRPr="00EF5CBD">
        <w:rPr>
          <w:sz w:val="24"/>
          <w:szCs w:val="24"/>
        </w:rPr>
        <w:instrText>HYPERLINK "http://ru.wikipedia.org/wiki/%D0%A4%D0%B8%D0%BB%D0%BE%D1%81%D0%BE%D1%84%D0%B8%D1%8F" \o "Философия"</w:instrText>
      </w:r>
      <w:r w:rsidR="0050081F" w:rsidRPr="00EF5CBD">
        <w:rPr>
          <w:sz w:val="24"/>
          <w:szCs w:val="24"/>
        </w:rPr>
        <w:fldChar w:fldCharType="separate"/>
      </w:r>
      <w:r w:rsidRPr="00EF5CBD">
        <w:rPr>
          <w:rStyle w:val="a3"/>
          <w:rFonts w:ascii="Times New Roman" w:hAnsi="Times New Roman"/>
          <w:color w:val="0B0080"/>
          <w:sz w:val="24"/>
          <w:szCs w:val="24"/>
          <w:u w:val="none"/>
          <w:shd w:val="clear" w:color="auto" w:fill="FFFFFF"/>
        </w:rPr>
        <w:t>философии</w:t>
      </w:r>
      <w:r w:rsidR="0050081F" w:rsidRPr="00EF5CBD">
        <w:rPr>
          <w:sz w:val="24"/>
          <w:szCs w:val="24"/>
        </w:rPr>
        <w:fldChar w:fldCharType="end"/>
      </w:r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hyperlink r:id="rId6" w:tooltip="Нормативная наука (страница отсутствует)" w:history="1">
        <w:r w:rsidRPr="00EF5CBD">
          <w:rPr>
            <w:rStyle w:val="a3"/>
            <w:rFonts w:ascii="Times New Roman" w:hAnsi="Times New Roman"/>
            <w:color w:val="A55858"/>
            <w:sz w:val="24"/>
            <w:szCs w:val="24"/>
            <w:u w:val="none"/>
            <w:shd w:val="clear" w:color="auto" w:fill="FFFFFF"/>
          </w:rPr>
          <w:t>нормативная</w:t>
        </w:r>
        <w:proofErr w:type="spellEnd"/>
      </w:hyperlink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7" w:tooltip="Наука" w:history="1">
        <w:r w:rsidRPr="00EF5CBD">
          <w:rPr>
            <w:rStyle w:val="a3"/>
            <w:rFonts w:ascii="Times New Roman" w:hAnsi="Times New Roman"/>
            <w:color w:val="0B0080"/>
            <w:sz w:val="24"/>
            <w:szCs w:val="24"/>
            <w:u w:val="none"/>
            <w:shd w:val="clear" w:color="auto" w:fill="FFFFFF"/>
          </w:rPr>
          <w:t>наука</w:t>
        </w:r>
      </w:hyperlink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формах, методах и законах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8" w:tooltip="Интеллект" w:history="1">
        <w:r w:rsidRPr="00EF5CBD">
          <w:rPr>
            <w:rStyle w:val="a3"/>
            <w:rFonts w:ascii="Times New Roman" w:hAnsi="Times New Roman"/>
            <w:color w:val="0B0080"/>
            <w:sz w:val="24"/>
            <w:szCs w:val="24"/>
            <w:u w:val="none"/>
            <w:shd w:val="clear" w:color="auto" w:fill="FFFFFF"/>
          </w:rPr>
          <w:t>интеллектуальной</w:t>
        </w:r>
      </w:hyperlink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9" w:tooltip="Познание (философия)" w:history="1">
        <w:r w:rsidRPr="00EF5CBD">
          <w:rPr>
            <w:rStyle w:val="a3"/>
            <w:rFonts w:ascii="Times New Roman" w:hAnsi="Times New Roman"/>
            <w:color w:val="0B0080"/>
            <w:sz w:val="24"/>
            <w:szCs w:val="24"/>
            <w:u w:val="none"/>
            <w:shd w:val="clear" w:color="auto" w:fill="FFFFFF"/>
          </w:rPr>
          <w:t>познавательной деятельности</w:t>
        </w:r>
      </w:hyperlink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формализуемых с помощью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0" w:tooltip="Формальный язык" w:history="1">
        <w:r w:rsidRPr="00EF5CBD">
          <w:rPr>
            <w:rStyle w:val="a3"/>
            <w:rFonts w:ascii="Times New Roman" w:hAnsi="Times New Roman"/>
            <w:color w:val="0B0080"/>
            <w:sz w:val="24"/>
            <w:szCs w:val="24"/>
            <w:u w:val="none"/>
            <w:shd w:val="clear" w:color="auto" w:fill="FFFFFF"/>
          </w:rPr>
          <w:t>логического языка</w:t>
        </w:r>
      </w:hyperlink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Поскольку это знание получено разумом, логика также определяется как наука о формах и законах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F5CB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правильного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1" w:tooltip="Мышление (философия)" w:history="1">
        <w:r w:rsidRPr="00EF5CBD">
          <w:rPr>
            <w:rStyle w:val="a3"/>
            <w:rFonts w:ascii="Times New Roman" w:hAnsi="Times New Roman"/>
            <w:color w:val="0B0080"/>
            <w:sz w:val="24"/>
            <w:szCs w:val="24"/>
            <w:u w:val="none"/>
            <w:shd w:val="clear" w:color="auto" w:fill="FFFFFF"/>
          </w:rPr>
          <w:t>мышления</w:t>
        </w:r>
      </w:hyperlink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Поскольку мышление оформляется в языке в </w:t>
      </w:r>
      <w:proofErr w:type="spellStart"/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виде</w:t>
      </w:r>
      <w:hyperlink r:id="rId12" w:tooltip="Рассуждение (логика)" w:history="1">
        <w:r w:rsidRPr="00EF5CBD">
          <w:rPr>
            <w:rStyle w:val="a3"/>
            <w:rFonts w:ascii="Times New Roman" w:hAnsi="Times New Roman"/>
            <w:color w:val="0B0080"/>
            <w:sz w:val="24"/>
            <w:szCs w:val="24"/>
            <w:u w:val="none"/>
            <w:shd w:val="clear" w:color="auto" w:fill="FFFFFF"/>
          </w:rPr>
          <w:t>рассуждения</w:t>
        </w:r>
        <w:proofErr w:type="spellEnd"/>
      </w:hyperlink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частными случаями которого являются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3" w:tooltip="Доказательство (логика)" w:history="1">
        <w:r w:rsidRPr="00EF5CBD">
          <w:rPr>
            <w:rStyle w:val="a3"/>
            <w:rFonts w:ascii="Times New Roman" w:hAnsi="Times New Roman"/>
            <w:color w:val="0B0080"/>
            <w:sz w:val="24"/>
            <w:szCs w:val="24"/>
            <w:u w:val="none"/>
            <w:shd w:val="clear" w:color="auto" w:fill="FFFFFF"/>
          </w:rPr>
          <w:t>доказательство</w:t>
        </w:r>
      </w:hyperlink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4" w:tooltip="Опровержение" w:history="1">
        <w:r w:rsidRPr="00EF5CBD">
          <w:rPr>
            <w:rStyle w:val="a3"/>
            <w:rFonts w:ascii="Times New Roman" w:hAnsi="Times New Roman"/>
            <w:color w:val="0B0080"/>
            <w:sz w:val="24"/>
            <w:szCs w:val="24"/>
            <w:u w:val="none"/>
            <w:shd w:val="clear" w:color="auto" w:fill="FFFFFF"/>
          </w:rPr>
          <w:t>опровержение</w:t>
        </w:r>
      </w:hyperlink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логика иногда определяется как наука о способах рассуждения или наука о способах доказательств и опровержений. Логика как наука изучает способы достижения истины в процессе познания опосредованным путём, не из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5" w:tooltip="Чувственный опыт" w:history="1">
        <w:r w:rsidRPr="00EF5CBD">
          <w:rPr>
            <w:rStyle w:val="a3"/>
            <w:rFonts w:ascii="Times New Roman" w:hAnsi="Times New Roman"/>
            <w:color w:val="0B0080"/>
            <w:sz w:val="24"/>
            <w:szCs w:val="24"/>
            <w:u w:val="none"/>
            <w:shd w:val="clear" w:color="auto" w:fill="FFFFFF"/>
          </w:rPr>
          <w:t>чувственного опыта</w:t>
        </w:r>
      </w:hyperlink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а из знаний, полученных ранее, поэтому её также можно определить как науку о способах получения</w:t>
      </w:r>
      <w:r w:rsidRPr="00EF5CB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F5CB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выводного знания</w:t>
      </w:r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85077" w:rsidRPr="00EF5CBD" w:rsidRDefault="00A85077" w:rsidP="00A8507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5CBD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Актуальность</w:t>
      </w:r>
      <w:r w:rsidRPr="00EF5CB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EF5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данного исследования обусловлена недостаточностью развития логического мышления у детей и интересом педагогов к новым формам развития логического мышления у детей. </w:t>
      </w:r>
    </w:p>
    <w:p w:rsidR="00A85077" w:rsidRPr="00EF5CBD" w:rsidRDefault="00A85077" w:rsidP="00A85077">
      <w:p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 xml:space="preserve">Умственное  развитие дошкольника – важнейшая составная часть его общего психического развития, подготовки к школе и ко всей будущей жизни. </w:t>
      </w:r>
      <w:proofErr w:type="gramStart"/>
      <w:r w:rsidRPr="00EF5CBD">
        <w:rPr>
          <w:rFonts w:ascii="Times New Roman" w:hAnsi="Times New Roman"/>
          <w:sz w:val="24"/>
          <w:szCs w:val="24"/>
        </w:rPr>
        <w:t>Умственный труд, восприятие и  переработка идущей из внешнего мира информации, формирование представлений и приобретение конкретных и обобщённых знаний, овладение умственной деятельностью  и применение их в различных условиях – это сложный процесс, предъявляющий высокие требования к высшей нервной деятельности ребёнка.</w:t>
      </w:r>
      <w:proofErr w:type="gramEnd"/>
    </w:p>
    <w:p w:rsidR="00A85077" w:rsidRPr="00EF5CBD" w:rsidRDefault="00A85077" w:rsidP="00A85077">
      <w:p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Образованным человеком называется тот, - писал Н.П.Чернышевский, - кто приобрёл много знаний и привык быстро и верно соображать, что хорошо и что дурно, или, как выражающее одним словом, привык мыслить.</w:t>
      </w:r>
    </w:p>
    <w:p w:rsidR="00A85077" w:rsidRPr="00EF5CBD" w:rsidRDefault="00A85077" w:rsidP="00A85077">
      <w:p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 xml:space="preserve">Что же такое мышление? Прежде всего, мышление является высшим познавательным процессом. Оно представляет собой нарождение нового знания, активную форму творческого отражения и преобразования человеком действительности. Отличие мышления от других психических процессов состоит в том, что оно почти всегда связано с наличием проблемной ситуации, задачи, которую нужно решать. Мышление – это движение идей, раскрывающее суть вещей. Её итогом является не образ, а некоторая мысль, идея. У детей старшего дошкольного возраста освоение языка и особенности грамматического строя дают возможность детям свободно говорить, рассуждать, спрашивать, планировать и делать выводы. Мысль ребёнка напряжённо работает над решением поставленного вопроса, хотя ответ может быть и ошибочным. Накопленный опыт повышает возможности понимания ребёнком содержания различной сложности, что является одним из показателей  развития логического мышления. О понимании можно говорить тогда, когда ребёнку удалось </w:t>
      </w:r>
      <w:proofErr w:type="gramStart"/>
      <w:r w:rsidRPr="00EF5CBD">
        <w:rPr>
          <w:rFonts w:ascii="Times New Roman" w:hAnsi="Times New Roman"/>
          <w:sz w:val="24"/>
          <w:szCs w:val="24"/>
        </w:rPr>
        <w:t>во</w:t>
      </w:r>
      <w:proofErr w:type="gramEnd"/>
      <w:r w:rsidRPr="00EF5CBD">
        <w:rPr>
          <w:rFonts w:ascii="Times New Roman" w:hAnsi="Times New Roman"/>
          <w:sz w:val="24"/>
          <w:szCs w:val="24"/>
        </w:rPr>
        <w:t xml:space="preserve">- первых установить связи между частями воспринимаемого целого и во – вторых между новым предметом и уже имеющимися у него знаниями. Когда мы читаем книги, дети охотно слушают небольшие и понятные </w:t>
      </w:r>
      <w:r w:rsidRPr="00EF5CBD">
        <w:rPr>
          <w:rFonts w:ascii="Times New Roman" w:hAnsi="Times New Roman"/>
          <w:sz w:val="24"/>
          <w:szCs w:val="24"/>
        </w:rPr>
        <w:lastRenderedPageBreak/>
        <w:t>рассказы. Они с удовольствием рассматривают картинки, которые</w:t>
      </w:r>
      <w:proofErr w:type="gramStart"/>
      <w:r w:rsidRPr="00EF5CB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F5CBD">
        <w:rPr>
          <w:rFonts w:ascii="Times New Roman" w:hAnsi="Times New Roman"/>
          <w:sz w:val="24"/>
          <w:szCs w:val="24"/>
        </w:rPr>
        <w:t xml:space="preserve"> которые помогают им понять текст, слушают стихотворения, которые тоже ведут к пониманию картинки.</w:t>
      </w:r>
    </w:p>
    <w:p w:rsidR="00A85077" w:rsidRPr="00EF5CBD" w:rsidRDefault="00A85077" w:rsidP="00A85077">
      <w:p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 xml:space="preserve">Психологией установлено, что основные логические структуры мышления формируются примерно в возрасте от 5 до 11 лет. Из своего опыта я убедилась, что запоздалое формирование этих структур протекают с большими трудностями и часто остается незавершенным. </w:t>
      </w:r>
    </w:p>
    <w:p w:rsidR="00A85077" w:rsidRPr="00EF5CBD" w:rsidRDefault="00A85077" w:rsidP="00A85077">
      <w:p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Единственный правильный путь, ведущий к ускорению познания, состоит в применении методов обучения, способствующих ускорению интеллектуального развития, разумеется, без ущерба физическому развитию, а в грамотном единстве с ним.</w:t>
      </w:r>
    </w:p>
    <w:p w:rsidR="00A85077" w:rsidRPr="00EF5CBD" w:rsidRDefault="00A85077" w:rsidP="00A85077">
      <w:p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Из всего вышесказанного можно сделать вывод, что уже в старшем дошкольном возрасте можно и необходимо начинать работу по развитию логического мышления. Для того</w:t>
      </w:r>
      <w:proofErr w:type="gramStart"/>
      <w:r w:rsidRPr="00EF5CBD">
        <w:rPr>
          <w:rFonts w:ascii="Times New Roman" w:hAnsi="Times New Roman"/>
          <w:sz w:val="24"/>
          <w:szCs w:val="24"/>
        </w:rPr>
        <w:t>,</w:t>
      </w:r>
      <w:proofErr w:type="gramEnd"/>
      <w:r w:rsidRPr="00EF5CBD">
        <w:rPr>
          <w:rFonts w:ascii="Times New Roman" w:hAnsi="Times New Roman"/>
          <w:sz w:val="24"/>
          <w:szCs w:val="24"/>
        </w:rPr>
        <w:t xml:space="preserve"> чтобы помочь детям понять то, что им неясно задаём вопросы, поясняем отдельные слова, образные выражения, изображённые предметы. Вопрос – это сформулированная в речи задача. При проведении занятий, игр, при общении ребёнка с другими детьми вопрос побуждает к  логическому мышлению. Для развития логического мышления ставили такие задачи:</w:t>
      </w:r>
    </w:p>
    <w:p w:rsidR="00A85077" w:rsidRPr="00EF5CBD" w:rsidRDefault="00A85077" w:rsidP="00A8507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Обучение детей операциям: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-анализ - синтез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-сравнения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-использование частицы отрицания «не»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-классификация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-упорядоченность действий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-ориентировка в пространстве</w:t>
      </w:r>
    </w:p>
    <w:p w:rsidR="00A85077" w:rsidRPr="00EF5CBD" w:rsidRDefault="00A85077" w:rsidP="00A8507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Развитие у детей:</w:t>
      </w:r>
    </w:p>
    <w:p w:rsidR="00A85077" w:rsidRPr="00EF5CBD" w:rsidRDefault="00A85077" w:rsidP="00A85077">
      <w:pPr>
        <w:ind w:firstLine="708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-речи (умение рассуждать, доказывать)</w:t>
      </w:r>
    </w:p>
    <w:p w:rsidR="00A85077" w:rsidRPr="00EF5CBD" w:rsidRDefault="00A85077" w:rsidP="00A85077">
      <w:pPr>
        <w:ind w:firstLine="708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-произвольности внимания</w:t>
      </w:r>
    </w:p>
    <w:p w:rsidR="00A85077" w:rsidRPr="00EF5CBD" w:rsidRDefault="00A85077" w:rsidP="00A85077">
      <w:pPr>
        <w:ind w:firstLine="708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 познавательных процессов</w:t>
      </w:r>
    </w:p>
    <w:p w:rsidR="00A85077" w:rsidRPr="00EF5CBD" w:rsidRDefault="00A85077" w:rsidP="00A85077">
      <w:pPr>
        <w:ind w:firstLine="708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-творческого воображения</w:t>
      </w:r>
    </w:p>
    <w:p w:rsidR="00A85077" w:rsidRPr="00EF5CBD" w:rsidRDefault="00A85077" w:rsidP="00A8507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Воспитание: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-коммуникативных навыков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 стремление к преодолению трудностей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-уверенность в себе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-желание во время прийти на помощь сверстникам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Средством достижения задачи выбирали игры на развитие логического мышления, творческого и пространственного воображения:</w:t>
      </w:r>
    </w:p>
    <w:p w:rsidR="00A85077" w:rsidRPr="00EF5CBD" w:rsidRDefault="00A85077" w:rsidP="00A8507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Предметные:</w:t>
      </w:r>
    </w:p>
    <w:p w:rsidR="00A85077" w:rsidRPr="00EF5CBD" w:rsidRDefault="00A85077" w:rsidP="00A85077">
      <w:pPr>
        <w:ind w:left="360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 дидактические и настольно – печатные – на нахождение размера, формы, на классификацию предметов и др.</w:t>
      </w:r>
    </w:p>
    <w:p w:rsidR="00A85077" w:rsidRPr="00EF5CBD" w:rsidRDefault="00A85077" w:rsidP="00A8507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 xml:space="preserve">Роль игры: 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lastRenderedPageBreak/>
        <w:t>-научить ребёнка выполнять поставленную задачу, действовать по правилам, стремиться к результатам, играть самостоятельно или со сверстниками. Уметь объяснять правила, замечать допущенные ошибки и исправлять их.</w:t>
      </w:r>
    </w:p>
    <w:p w:rsidR="00A85077" w:rsidRPr="00EF5CBD" w:rsidRDefault="00A85077" w:rsidP="00A8507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Игры на развитие пространственного воображения: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-игры со строительным материалом – дети учатся действовать по схемам - чертежу.</w:t>
      </w:r>
    </w:p>
    <w:p w:rsidR="00A85077" w:rsidRPr="00EF5CBD" w:rsidRDefault="00A85077" w:rsidP="00A8507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Счётные палочки – игры с ними развивают не только движения рук и пространственное воображение, но и творческое воображение: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 xml:space="preserve">-выложить, сосчитать количество палочек в каждой фигуре, самому придумать и сложить фигуру и др. Игры с палочками можно сопровождать чтением загадок, </w:t>
      </w:r>
      <w:proofErr w:type="spellStart"/>
      <w:r w:rsidRPr="00EF5CBD">
        <w:rPr>
          <w:rFonts w:ascii="Times New Roman" w:hAnsi="Times New Roman"/>
          <w:sz w:val="24"/>
          <w:szCs w:val="24"/>
        </w:rPr>
        <w:t>потешек</w:t>
      </w:r>
      <w:proofErr w:type="spellEnd"/>
      <w:r w:rsidRPr="00EF5CBD">
        <w:rPr>
          <w:rFonts w:ascii="Times New Roman" w:hAnsi="Times New Roman"/>
          <w:sz w:val="24"/>
          <w:szCs w:val="24"/>
        </w:rPr>
        <w:t>, считалок, подходящих по тематике.</w:t>
      </w:r>
    </w:p>
    <w:p w:rsidR="00A85077" w:rsidRPr="00EF5CBD" w:rsidRDefault="00A85077" w:rsidP="00A8507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Конструкторы</w:t>
      </w:r>
    </w:p>
    <w:p w:rsidR="00A85077" w:rsidRPr="00EF5CBD" w:rsidRDefault="00A85077" w:rsidP="00A8507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Словесные игры: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-загадки, игры на развитие воображения. Используем широкую тематику: о домашних и диких животных, одежде, питании и т.д.</w:t>
      </w:r>
    </w:p>
    <w:p w:rsidR="00A85077" w:rsidRPr="00EF5CBD" w:rsidRDefault="00A85077" w:rsidP="00A8507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 xml:space="preserve">Пальчиковые игры – эти игры активизируют деятельность мозга, развивают мелкую моторику рук, способствуют развитию речи и творческой деятельности. Пальчиковые игры – это </w:t>
      </w:r>
      <w:proofErr w:type="gramStart"/>
      <w:r w:rsidRPr="00EF5CBD">
        <w:rPr>
          <w:rFonts w:ascii="Times New Roman" w:hAnsi="Times New Roman"/>
          <w:sz w:val="24"/>
          <w:szCs w:val="24"/>
        </w:rPr>
        <w:t>инсценировка</w:t>
      </w:r>
      <w:proofErr w:type="gramEnd"/>
      <w:r w:rsidRPr="00EF5CBD">
        <w:rPr>
          <w:rFonts w:ascii="Times New Roman" w:hAnsi="Times New Roman"/>
          <w:sz w:val="24"/>
          <w:szCs w:val="24"/>
        </w:rPr>
        <w:t xml:space="preserve"> каких – либо рифмованных историй, сказок с помощью пальцев.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В нашей группе:</w:t>
      </w:r>
    </w:p>
    <w:p w:rsidR="00A85077" w:rsidRPr="00EF5CBD" w:rsidRDefault="00A85077" w:rsidP="00A85077">
      <w:pPr>
        <w:pStyle w:val="a4"/>
        <w:numPr>
          <w:ilvl w:val="3"/>
          <w:numId w:val="2"/>
        </w:numPr>
        <w:ind w:left="567" w:firstLine="0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 xml:space="preserve">Составлен перспективный план по решению математических задач, в котором было учтено: во-первых, все имеющиеся знания, во-вторых, чтобы новое преподносилось только тогда, когда хорошо усвоен предыдущий материал, в-третьих, - каждый последующий материал частично усложнялся, видоизменялся. </w:t>
      </w:r>
    </w:p>
    <w:p w:rsidR="00A85077" w:rsidRPr="00EF5CBD" w:rsidRDefault="00A85077" w:rsidP="00A85077">
      <w:pPr>
        <w:pStyle w:val="a4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Разработан перспективный план по развитию мелкой моторики пальцев рук.</w:t>
      </w:r>
    </w:p>
    <w:p w:rsidR="00A85077" w:rsidRPr="00EF5CBD" w:rsidRDefault="00A85077" w:rsidP="00A85077">
      <w:pPr>
        <w:numPr>
          <w:ilvl w:val="0"/>
          <w:numId w:val="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EF5CBD">
        <w:rPr>
          <w:rFonts w:ascii="Times New Roman" w:eastAsiaTheme="minorHAnsi" w:hAnsi="Times New Roman"/>
          <w:sz w:val="24"/>
          <w:szCs w:val="24"/>
          <w:lang w:eastAsia="en-US"/>
        </w:rPr>
        <w:t xml:space="preserve">Сделано наглядно – дидактическое пособие «У нас в школе». </w:t>
      </w:r>
    </w:p>
    <w:p w:rsidR="00A85077" w:rsidRPr="00EF5CBD" w:rsidRDefault="00A85077" w:rsidP="00A85077">
      <w:pPr>
        <w:numPr>
          <w:ilvl w:val="0"/>
          <w:numId w:val="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EF5CBD">
        <w:rPr>
          <w:rFonts w:ascii="Times New Roman" w:eastAsiaTheme="minorHAnsi" w:hAnsi="Times New Roman"/>
          <w:sz w:val="24"/>
          <w:szCs w:val="24"/>
          <w:lang w:eastAsia="en-US"/>
        </w:rPr>
        <w:t xml:space="preserve">Используются словесные игры «Добавь букву», «Цепочка» (с, </w:t>
      </w:r>
      <w:proofErr w:type="spellStart"/>
      <w:r w:rsidRPr="00EF5CBD">
        <w:rPr>
          <w:rFonts w:ascii="Times New Roman" w:eastAsiaTheme="minorHAnsi" w:hAnsi="Times New Roman"/>
          <w:sz w:val="24"/>
          <w:szCs w:val="24"/>
          <w:lang w:eastAsia="en-US"/>
        </w:rPr>
        <w:t>л</w:t>
      </w:r>
      <w:proofErr w:type="gramStart"/>
      <w:r w:rsidRPr="00EF5CBD">
        <w:rPr>
          <w:rFonts w:ascii="Times New Roman" w:eastAsiaTheme="minorHAnsi" w:hAnsi="Times New Roman"/>
          <w:sz w:val="24"/>
          <w:szCs w:val="24"/>
          <w:lang w:eastAsia="en-US"/>
        </w:rPr>
        <w:t>,м</w:t>
      </w:r>
      <w:proofErr w:type="spellEnd"/>
      <w:proofErr w:type="gramEnd"/>
      <w:r w:rsidRPr="00EF5CBD">
        <w:rPr>
          <w:rFonts w:ascii="Times New Roman" w:eastAsiaTheme="minorHAnsi" w:hAnsi="Times New Roman"/>
          <w:sz w:val="24"/>
          <w:szCs w:val="24"/>
          <w:lang w:eastAsia="en-US"/>
        </w:rPr>
        <w:t>,- вставь букву между ними), «Бросаемся слогами».</w:t>
      </w:r>
    </w:p>
    <w:p w:rsidR="00A85077" w:rsidRPr="00EF5CBD" w:rsidRDefault="00A85077" w:rsidP="00A85077">
      <w:pPr>
        <w:numPr>
          <w:ilvl w:val="0"/>
          <w:numId w:val="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EF5CBD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Работаем по книге «Большая книга заданий и упражнений по развитию логики малыша» (Задачи, задания по разделам: классификация, сравнение, закономерности, рассуждения, пространственное мышление, решение логических задач, развитие психических процессов: внимание, запоминание, творческое мышление; логика в грамматике, логика в математике). </w:t>
      </w:r>
      <w:proofErr w:type="gramEnd"/>
    </w:p>
    <w:p w:rsidR="00A85077" w:rsidRPr="00EF5CBD" w:rsidRDefault="00A85077" w:rsidP="00A85077">
      <w:pPr>
        <w:numPr>
          <w:ilvl w:val="0"/>
          <w:numId w:val="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EF5CBD">
        <w:rPr>
          <w:rFonts w:ascii="Times New Roman" w:eastAsiaTheme="minorHAnsi" w:hAnsi="Times New Roman"/>
          <w:sz w:val="24"/>
          <w:szCs w:val="24"/>
          <w:lang w:eastAsia="en-US"/>
        </w:rPr>
        <w:t>Подборка книг «Завтра в школу» - (Запомни и повтори, тренируем память, найди отличия.)</w:t>
      </w:r>
    </w:p>
    <w:p w:rsidR="00A85077" w:rsidRPr="00EF5CBD" w:rsidRDefault="00A85077" w:rsidP="00A85077">
      <w:pPr>
        <w:numPr>
          <w:ilvl w:val="0"/>
          <w:numId w:val="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EF5CBD">
        <w:rPr>
          <w:rFonts w:ascii="Times New Roman" w:eastAsiaTheme="minorHAnsi" w:hAnsi="Times New Roman"/>
          <w:sz w:val="24"/>
          <w:szCs w:val="24"/>
          <w:lang w:eastAsia="en-US"/>
        </w:rPr>
        <w:t>Имеется книга «Решение логических задач», Е.В. Колесникова «Я решаю логические задачи» (тетрадь для детей 5-7 лет) в которой представлена система игровых заданий, предусматривающая формирование у детей предпосылок к универсальным учебным действиям: умение работать по образцу, понимать учебную задачу и решать её самостоятельно. Задания в данной тетради составлены таким образом, что побуждают ребёнка к самостоятельной активной мыслительной деятельности, учат сравнивать, обобщать, анализировать, делать простейшие умозаключения.</w:t>
      </w:r>
    </w:p>
    <w:p w:rsidR="00A85077" w:rsidRPr="00EF5CBD" w:rsidRDefault="00A85077" w:rsidP="00A85077">
      <w:pPr>
        <w:numPr>
          <w:ilvl w:val="0"/>
          <w:numId w:val="2"/>
        </w:numPr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EF5CB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Книга Т.В.Игнатьева «500 вопросов для проверки готовности ребёнка к школе 1я и 2я части, « в которой развиваются кругозор, внимание, память, происходит увеличение словарного запаса, подготавливается рука к письму.</w:t>
      </w:r>
    </w:p>
    <w:p w:rsidR="00A85077" w:rsidRPr="00EF5CBD" w:rsidRDefault="00A85077" w:rsidP="00A85077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Используются математические игры, задания на сравнение предметов, игры со словами, весёлые задачки.</w:t>
      </w:r>
    </w:p>
    <w:p w:rsidR="00A85077" w:rsidRPr="00EF5CBD" w:rsidRDefault="00A85077" w:rsidP="00A85077">
      <w:pPr>
        <w:pStyle w:val="a4"/>
        <w:rPr>
          <w:rFonts w:ascii="Times New Roman" w:eastAsiaTheme="minorHAnsi" w:hAnsi="Times New Roman"/>
          <w:sz w:val="24"/>
          <w:szCs w:val="24"/>
          <w:lang w:eastAsia="en-US"/>
        </w:rPr>
      </w:pPr>
      <w:r w:rsidRPr="00EF5CBD">
        <w:rPr>
          <w:rFonts w:ascii="Times New Roman" w:hAnsi="Times New Roman"/>
          <w:sz w:val="24"/>
          <w:szCs w:val="24"/>
        </w:rPr>
        <w:t>Проводя работу по развитию логического мышления у детей старшего дошкольного возраста, сделаем   вывод, что эта необходимая работа, что это интересная работа, как для меня, так и для детей, что самое главное.</w:t>
      </w:r>
    </w:p>
    <w:p w:rsidR="00A85077" w:rsidRPr="00EF5CBD" w:rsidRDefault="00A85077" w:rsidP="00A85077">
      <w:pPr>
        <w:pStyle w:val="a4"/>
        <w:rPr>
          <w:rFonts w:ascii="Times New Roman" w:hAnsi="Times New Roman"/>
          <w:sz w:val="24"/>
          <w:szCs w:val="24"/>
        </w:rPr>
      </w:pPr>
    </w:p>
    <w:p w:rsidR="00A85077" w:rsidRPr="00EF5CBD" w:rsidRDefault="00A85077" w:rsidP="00A85077">
      <w:pPr>
        <w:shd w:val="clear" w:color="auto" w:fill="FFFFFF"/>
        <w:spacing w:after="0" w:line="270" w:lineRule="atLeast"/>
        <w:rPr>
          <w:rFonts w:ascii="Arial" w:hAnsi="Arial" w:cs="Arial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Успешное обучение детей в школе зависит от уровня развития мышления ребенка, умение обобщать и систематизировать свои знания, творчески решать различные проблемы.</w:t>
      </w:r>
    </w:p>
    <w:p w:rsidR="00A85077" w:rsidRPr="00EF5CBD" w:rsidRDefault="00A85077" w:rsidP="00A85077">
      <w:pPr>
        <w:shd w:val="clear" w:color="auto" w:fill="FFFFFF"/>
        <w:spacing w:after="0" w:line="270" w:lineRule="atLeast"/>
        <w:jc w:val="both"/>
        <w:rPr>
          <w:rFonts w:ascii="Arial" w:hAnsi="Arial" w:cs="Arial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>         Дошкольный возраст – это период, когда основная деятельность – игра. В игре проще усваиваются знания, умения, навыки, при помощи игровой ситуации легче привлечь внимание ребенка, он лучше запоминает материал.</w:t>
      </w:r>
    </w:p>
    <w:p w:rsidR="00A85077" w:rsidRPr="00EF5CBD" w:rsidRDefault="00A85077" w:rsidP="00A85077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 w:rsidRPr="00EF5CBD">
        <w:rPr>
          <w:rFonts w:ascii="Times New Roman" w:hAnsi="Times New Roman"/>
          <w:sz w:val="24"/>
          <w:szCs w:val="24"/>
        </w:rPr>
        <w:t xml:space="preserve">         К концу дошкольного периода начинает формироваться словесно – логическое мышление. Оно предполагает развитее умения оперировать словами, понимать логику </w:t>
      </w:r>
      <w:proofErr w:type="spellStart"/>
      <w:r w:rsidRPr="00EF5CBD">
        <w:rPr>
          <w:rFonts w:ascii="Times New Roman" w:hAnsi="Times New Roman"/>
          <w:sz w:val="24"/>
          <w:szCs w:val="24"/>
        </w:rPr>
        <w:t>рассуждений</w:t>
      </w:r>
      <w:proofErr w:type="gramStart"/>
      <w:r w:rsidRPr="00EF5CBD">
        <w:rPr>
          <w:rFonts w:ascii="Times New Roman" w:hAnsi="Times New Roman"/>
          <w:sz w:val="24"/>
          <w:szCs w:val="24"/>
        </w:rPr>
        <w:t>.Ф</w:t>
      </w:r>
      <w:proofErr w:type="gramEnd"/>
      <w:r w:rsidRPr="00EF5CBD">
        <w:rPr>
          <w:rFonts w:ascii="Times New Roman" w:hAnsi="Times New Roman"/>
          <w:sz w:val="24"/>
          <w:szCs w:val="24"/>
        </w:rPr>
        <w:t>ормирование</w:t>
      </w:r>
      <w:proofErr w:type="spellEnd"/>
      <w:r w:rsidRPr="00EF5CBD">
        <w:rPr>
          <w:rFonts w:ascii="Times New Roman" w:hAnsi="Times New Roman"/>
          <w:sz w:val="24"/>
          <w:szCs w:val="24"/>
        </w:rPr>
        <w:t xml:space="preserve"> логического мышления является важным как для общего развития ребёнка, так и для его дальнейшей адаптации в социуме.</w:t>
      </w:r>
    </w:p>
    <w:p w:rsidR="00A85077" w:rsidRPr="00EF5CBD" w:rsidRDefault="00A85077" w:rsidP="00A85077">
      <w:pPr>
        <w:shd w:val="clear" w:color="auto" w:fill="FFFFFF"/>
        <w:spacing w:after="0" w:line="270" w:lineRule="atLeast"/>
        <w:jc w:val="both"/>
        <w:rPr>
          <w:rFonts w:ascii="Arial" w:hAnsi="Arial" w:cs="Arial"/>
          <w:sz w:val="24"/>
          <w:szCs w:val="24"/>
        </w:rPr>
      </w:pPr>
    </w:p>
    <w:p w:rsidR="00A85077" w:rsidRPr="00EF5CBD" w:rsidRDefault="00A85077" w:rsidP="00A85077">
      <w:pPr>
        <w:rPr>
          <w:rFonts w:ascii="Times New Roman" w:hAnsi="Times New Roman"/>
          <w:sz w:val="24"/>
          <w:szCs w:val="24"/>
        </w:rPr>
      </w:pPr>
    </w:p>
    <w:p w:rsidR="00302250" w:rsidRDefault="00302250"/>
    <w:sectPr w:rsidR="00302250" w:rsidSect="0007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B06A5"/>
    <w:multiLevelType w:val="hybridMultilevel"/>
    <w:tmpl w:val="5E1C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56508"/>
    <w:multiLevelType w:val="hybridMultilevel"/>
    <w:tmpl w:val="E05CEE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85077"/>
    <w:rsid w:val="00302250"/>
    <w:rsid w:val="0050081F"/>
    <w:rsid w:val="00A85077"/>
    <w:rsid w:val="00AA7C2F"/>
    <w:rsid w:val="00B211ED"/>
    <w:rsid w:val="00B832A7"/>
    <w:rsid w:val="00CE1DF0"/>
    <w:rsid w:val="00D06B86"/>
    <w:rsid w:val="00F0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5077"/>
  </w:style>
  <w:style w:type="character" w:styleId="a3">
    <w:name w:val="Hyperlink"/>
    <w:basedOn w:val="a0"/>
    <w:uiPriority w:val="99"/>
    <w:semiHidden/>
    <w:unhideWhenUsed/>
    <w:rsid w:val="00A850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5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D%D1%82%D0%B5%D0%BB%D0%BB%D0%B5%D0%BA%D1%82" TargetMode="External"/><Relationship Id="rId13" Type="http://schemas.openxmlformats.org/officeDocument/2006/relationships/hyperlink" Target="http://ru.wikipedia.org/wiki/%D0%94%D0%BE%D0%BA%D0%B0%D0%B7%D0%B0%D1%82%D0%B5%D0%BB%D1%8C%D1%81%D1%82%D0%B2%D0%BE_(%D0%BB%D0%BE%D0%B3%D0%B8%D0%BA%D0%B0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D%D0%B0%D1%83%D0%BA%D0%B0" TargetMode="External"/><Relationship Id="rId12" Type="http://schemas.openxmlformats.org/officeDocument/2006/relationships/hyperlink" Target="http://ru.wikipedia.org/wiki/%D0%A0%D0%B0%D1%81%D1%81%D1%83%D0%B6%D0%B4%D0%B5%D0%BD%D0%B8%D0%B5_(%D0%BB%D0%BE%D0%B3%D0%B8%D0%BA%D0%B0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/index.php?title=%D0%9D%D0%BE%D1%80%D0%BC%D0%B0%D1%82%D0%B8%D0%B2%D0%BD%D0%B0%D1%8F_%D0%BD%D0%B0%D1%83%D0%BA%D0%B0&amp;action=edit&amp;redlink=1" TargetMode="External"/><Relationship Id="rId11" Type="http://schemas.openxmlformats.org/officeDocument/2006/relationships/hyperlink" Target="http://ru.wikipedia.org/wiki/%D0%9C%D1%8B%D1%88%D0%BB%D0%B5%D0%BD%D0%B8%D0%B5_(%D1%84%D0%B8%D0%BB%D0%BE%D1%81%D0%BE%D1%84%D0%B8%D1%8F)" TargetMode="External"/><Relationship Id="rId5" Type="http://schemas.openxmlformats.org/officeDocument/2006/relationships/hyperlink" Target="http://ru.wikipedia.org/wiki/%D0%9B%D0%BE%D0%B3%D0%BE%D1%81" TargetMode="External"/><Relationship Id="rId15" Type="http://schemas.openxmlformats.org/officeDocument/2006/relationships/hyperlink" Target="http://ru.wikipedia.org/wiki/%D0%A7%D1%83%D0%B2%D1%81%D1%82%D0%B2%D0%B5%D0%BD%D0%BD%D1%8B%D0%B9_%D0%BE%D0%BF%D1%8B%D1%82" TargetMode="External"/><Relationship Id="rId10" Type="http://schemas.openxmlformats.org/officeDocument/2006/relationships/hyperlink" Target="http://ru.wikipedia.org/wiki/%D0%A4%D0%BE%D1%80%D0%BC%D0%B0%D0%BB%D1%8C%D0%BD%D1%8B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0%BE%D0%B7%D0%BD%D0%B0%D0%BD%D0%B8%D0%B5_(%D1%84%D0%B8%D0%BB%D0%BE%D1%81%D0%BE%D1%84%D0%B8%D1%8F)" TargetMode="External"/><Relationship Id="rId14" Type="http://schemas.openxmlformats.org/officeDocument/2006/relationships/hyperlink" Target="http://ru.wikipedia.org/wiki/%D0%9E%D0%BF%D1%80%D0%BE%D0%B2%D0%B5%D1%80%D0%B6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хъх</dc:creator>
  <cp:lastModifiedBy>хъх</cp:lastModifiedBy>
  <cp:revision>5</cp:revision>
  <dcterms:created xsi:type="dcterms:W3CDTF">2019-09-24T17:02:00Z</dcterms:created>
  <dcterms:modified xsi:type="dcterms:W3CDTF">2022-02-09T11:02:00Z</dcterms:modified>
</cp:coreProperties>
</file>